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BA" w:rsidRPr="00FF799F" w:rsidRDefault="007238BA" w:rsidP="007238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799F">
        <w:rPr>
          <w:rFonts w:ascii="Times New Roman" w:hAnsi="Times New Roman" w:cs="Times New Roman"/>
          <w:b/>
          <w:bCs/>
        </w:rPr>
        <w:t>Перспективы получения устойчивого посадочного материала деревьев</w:t>
      </w:r>
    </w:p>
    <w:p w:rsidR="007238BA" w:rsidRPr="00FF799F" w:rsidRDefault="007238BA" w:rsidP="007238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799F">
        <w:rPr>
          <w:rFonts w:ascii="Times New Roman" w:hAnsi="Times New Roman" w:cs="Times New Roman"/>
          <w:b/>
          <w:bCs/>
        </w:rPr>
        <w:t>и кустарников для озеленения городов Дальнего Востока</w:t>
      </w:r>
    </w:p>
    <w:p w:rsidR="007238BA" w:rsidRPr="00FF799F" w:rsidRDefault="007238BA" w:rsidP="007238B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799F">
        <w:rPr>
          <w:rFonts w:ascii="Times New Roman" w:hAnsi="Times New Roman" w:cs="Times New Roman"/>
          <w:i/>
        </w:rPr>
        <w:t>ФБГУН БПИ ДВО РАН, Владивосток</w:t>
      </w:r>
    </w:p>
    <w:p w:rsidR="007238BA" w:rsidRPr="00FF799F" w:rsidRDefault="007238BA" w:rsidP="007238B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799F">
        <w:rPr>
          <w:rFonts w:ascii="Times New Roman" w:hAnsi="Times New Roman" w:cs="Times New Roman"/>
          <w:i/>
        </w:rPr>
        <w:t>Орехова Т.П., Шихова Н.С.</w:t>
      </w:r>
    </w:p>
    <w:p w:rsidR="007238BA" w:rsidRPr="00FF799F" w:rsidRDefault="007238BA" w:rsidP="007238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8BA" w:rsidRPr="00FF799F" w:rsidRDefault="007238BA" w:rsidP="007238B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   Зеленые насаждения считают своеобразными «легкими» городов, </w:t>
      </w:r>
      <w:proofErr w:type="gramStart"/>
      <w:r w:rsidRPr="00FF799F">
        <w:rPr>
          <w:rFonts w:ascii="Times New Roman" w:hAnsi="Times New Roman" w:cs="Times New Roman"/>
        </w:rPr>
        <w:t>от  их</w:t>
      </w:r>
      <w:proofErr w:type="gramEnd"/>
      <w:r w:rsidRPr="00FF799F">
        <w:rPr>
          <w:rFonts w:ascii="Times New Roman" w:hAnsi="Times New Roman" w:cs="Times New Roman"/>
        </w:rPr>
        <w:t xml:space="preserve"> количества зависит состояние здоровья, проживающего в них населения. В России существует гигиеническая норма наличия площадей зеленых насаждений на 1 жителя города (от 12 до 24 м</w:t>
      </w:r>
      <w:r w:rsidRPr="00FF799F">
        <w:rPr>
          <w:rFonts w:ascii="Times New Roman" w:hAnsi="Times New Roman" w:cs="Times New Roman"/>
          <w:vertAlign w:val="superscript"/>
        </w:rPr>
        <w:t>3</w:t>
      </w:r>
      <w:r w:rsidRPr="00FF799F">
        <w:rPr>
          <w:rFonts w:ascii="Times New Roman" w:hAnsi="Times New Roman" w:cs="Times New Roman"/>
        </w:rPr>
        <w:t xml:space="preserve">). К сожалению, реальные площади зеленых насаждений в г. Владивостоке этим нормам пока не соответствуют. Развивающемуся в последние </w:t>
      </w:r>
      <w:proofErr w:type="gramStart"/>
      <w:r w:rsidRPr="00FF799F">
        <w:rPr>
          <w:rFonts w:ascii="Times New Roman" w:hAnsi="Times New Roman" w:cs="Times New Roman"/>
        </w:rPr>
        <w:t>годы  Владивостоку</w:t>
      </w:r>
      <w:proofErr w:type="gramEnd"/>
      <w:r w:rsidRPr="00FF799F">
        <w:rPr>
          <w:rFonts w:ascii="Times New Roman" w:hAnsi="Times New Roman" w:cs="Times New Roman"/>
        </w:rPr>
        <w:t xml:space="preserve"> нужна экологическая программа по улучшению состояния городской среды, т.е.  планомерная работа по </w:t>
      </w:r>
      <w:proofErr w:type="gramStart"/>
      <w:r w:rsidRPr="00FF799F">
        <w:rPr>
          <w:rFonts w:ascii="Times New Roman" w:hAnsi="Times New Roman" w:cs="Times New Roman"/>
        </w:rPr>
        <w:t>его  озеленению</w:t>
      </w:r>
      <w:proofErr w:type="gramEnd"/>
      <w:r w:rsidRPr="00FF799F">
        <w:rPr>
          <w:rFonts w:ascii="Times New Roman" w:hAnsi="Times New Roman" w:cs="Times New Roman"/>
        </w:rPr>
        <w:t>.</w:t>
      </w:r>
    </w:p>
    <w:p w:rsidR="007238BA" w:rsidRPr="00FF799F" w:rsidRDefault="007238BA" w:rsidP="007238B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    Десять лет назад зеленые насаждения города Владивостока </w:t>
      </w:r>
      <w:proofErr w:type="gramStart"/>
      <w:r w:rsidRPr="00FF799F">
        <w:rPr>
          <w:rFonts w:ascii="Times New Roman" w:hAnsi="Times New Roman" w:cs="Times New Roman"/>
        </w:rPr>
        <w:t>были  представлены</w:t>
      </w:r>
      <w:proofErr w:type="gramEnd"/>
      <w:r w:rsidRPr="00FF799F">
        <w:rPr>
          <w:rFonts w:ascii="Times New Roman" w:hAnsi="Times New Roman" w:cs="Times New Roman"/>
        </w:rPr>
        <w:t xml:space="preserve"> 115 видами деревьев и кустарников[6]. Этот ассортимент был довольно однообразен и недостаточно богат. </w:t>
      </w:r>
      <w:proofErr w:type="gramStart"/>
      <w:r w:rsidRPr="00FF799F">
        <w:rPr>
          <w:rFonts w:ascii="Times New Roman" w:hAnsi="Times New Roman" w:cs="Times New Roman"/>
        </w:rPr>
        <w:t>В  последние</w:t>
      </w:r>
      <w:proofErr w:type="gramEnd"/>
      <w:r w:rsidRPr="00FF799F">
        <w:rPr>
          <w:rFonts w:ascii="Times New Roman" w:hAnsi="Times New Roman" w:cs="Times New Roman"/>
        </w:rPr>
        <w:t xml:space="preserve"> годы этот  список значительно расширился  за счет активных посадок декоративных лиственных и хвойных </w:t>
      </w:r>
      <w:proofErr w:type="spellStart"/>
      <w:r w:rsidRPr="00FF799F">
        <w:rPr>
          <w:rFonts w:ascii="Times New Roman" w:hAnsi="Times New Roman" w:cs="Times New Roman"/>
        </w:rPr>
        <w:t>интродуцентов</w:t>
      </w:r>
      <w:proofErr w:type="spellEnd"/>
      <w:r w:rsidRPr="00FF799F">
        <w:rPr>
          <w:rFonts w:ascii="Times New Roman" w:hAnsi="Times New Roman" w:cs="Times New Roman"/>
        </w:rPr>
        <w:t xml:space="preserve">. </w:t>
      </w:r>
      <w:proofErr w:type="gramStart"/>
      <w:r w:rsidRPr="00FF799F">
        <w:rPr>
          <w:rFonts w:ascii="Times New Roman" w:hAnsi="Times New Roman" w:cs="Times New Roman"/>
        </w:rPr>
        <w:t>В  муссонных</w:t>
      </w:r>
      <w:proofErr w:type="gramEnd"/>
      <w:r w:rsidRPr="00FF799F">
        <w:rPr>
          <w:rFonts w:ascii="Times New Roman" w:hAnsi="Times New Roman" w:cs="Times New Roman"/>
        </w:rPr>
        <w:t xml:space="preserve"> условиях произрастания и негативного воздействия зимних ветров многие </w:t>
      </w:r>
      <w:proofErr w:type="spellStart"/>
      <w:r w:rsidRPr="00FF799F">
        <w:rPr>
          <w:rFonts w:ascii="Times New Roman" w:hAnsi="Times New Roman" w:cs="Times New Roman"/>
        </w:rPr>
        <w:t>интродуценты</w:t>
      </w:r>
      <w:proofErr w:type="spellEnd"/>
      <w:r w:rsidRPr="00FF799F">
        <w:rPr>
          <w:rFonts w:ascii="Times New Roman" w:hAnsi="Times New Roman" w:cs="Times New Roman"/>
        </w:rPr>
        <w:t xml:space="preserve">  просто погибли. Этот процесс наглядно проявился при </w:t>
      </w:r>
      <w:proofErr w:type="gramStart"/>
      <w:r w:rsidRPr="00FF799F">
        <w:rPr>
          <w:rFonts w:ascii="Times New Roman" w:hAnsi="Times New Roman" w:cs="Times New Roman"/>
        </w:rPr>
        <w:t>озеленении,  завезенными</w:t>
      </w:r>
      <w:proofErr w:type="gramEnd"/>
      <w:r w:rsidRPr="00FF799F">
        <w:rPr>
          <w:rFonts w:ascii="Times New Roman" w:hAnsi="Times New Roman" w:cs="Times New Roman"/>
        </w:rPr>
        <w:t xml:space="preserve">  из других регионов, видами прибрежной территории ДВФУ. </w:t>
      </w: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      Перечень перспективных для озеленения дальневосточных города видов был разработан </w:t>
      </w:r>
      <w:proofErr w:type="gramStart"/>
      <w:r w:rsidRPr="00FF799F">
        <w:rPr>
          <w:rFonts w:ascii="Times New Roman" w:hAnsi="Times New Roman" w:cs="Times New Roman"/>
        </w:rPr>
        <w:t>сотрудниками  Ботанического</w:t>
      </w:r>
      <w:proofErr w:type="gramEnd"/>
      <w:r w:rsidRPr="00FF799F">
        <w:rPr>
          <w:rFonts w:ascii="Times New Roman" w:hAnsi="Times New Roman" w:cs="Times New Roman"/>
        </w:rPr>
        <w:t xml:space="preserve"> сада  ДВО РАН еще 30 лет назад [4].  Целенаправленными </w:t>
      </w:r>
      <w:proofErr w:type="gramStart"/>
      <w:r w:rsidRPr="00FF799F">
        <w:rPr>
          <w:rFonts w:ascii="Times New Roman" w:hAnsi="Times New Roman" w:cs="Times New Roman"/>
        </w:rPr>
        <w:t>исследованиями  ученых</w:t>
      </w:r>
      <w:proofErr w:type="gramEnd"/>
      <w:r w:rsidRPr="00FF799F">
        <w:rPr>
          <w:rFonts w:ascii="Times New Roman" w:hAnsi="Times New Roman" w:cs="Times New Roman"/>
        </w:rPr>
        <w:t xml:space="preserve">  определены самые современные показатели древесных пород: пределы накопления тяжелых металлов ассимилирующими органами 36 видов деревьев [5],  </w:t>
      </w:r>
      <w:proofErr w:type="spellStart"/>
      <w:r w:rsidRPr="00FF799F">
        <w:rPr>
          <w:rFonts w:ascii="Times New Roman" w:hAnsi="Times New Roman" w:cs="Times New Roman"/>
        </w:rPr>
        <w:t>кислородопродуктивность</w:t>
      </w:r>
      <w:proofErr w:type="spellEnd"/>
      <w:r w:rsidRPr="00FF799F">
        <w:rPr>
          <w:rFonts w:ascii="Times New Roman" w:hAnsi="Times New Roman" w:cs="Times New Roman"/>
        </w:rPr>
        <w:t xml:space="preserve">, </w:t>
      </w:r>
      <w:proofErr w:type="spellStart"/>
      <w:r w:rsidRPr="00FF799F">
        <w:rPr>
          <w:rFonts w:ascii="Times New Roman" w:hAnsi="Times New Roman" w:cs="Times New Roman"/>
        </w:rPr>
        <w:t>фитонцидность</w:t>
      </w:r>
      <w:proofErr w:type="spellEnd"/>
      <w:r w:rsidRPr="00FF799F">
        <w:rPr>
          <w:rFonts w:ascii="Times New Roman" w:hAnsi="Times New Roman" w:cs="Times New Roman"/>
        </w:rPr>
        <w:t xml:space="preserve"> и повреждаемость листьев  60 видов растений[   [1],  а также дана оценка жизненного состояния древесных растений в городской среде. Все это </w:t>
      </w:r>
      <w:proofErr w:type="gramStart"/>
      <w:r w:rsidRPr="00FF799F">
        <w:rPr>
          <w:rFonts w:ascii="Times New Roman" w:hAnsi="Times New Roman" w:cs="Times New Roman"/>
        </w:rPr>
        <w:t>помогает  сегодня</w:t>
      </w:r>
      <w:proofErr w:type="gramEnd"/>
      <w:r w:rsidRPr="00FF799F">
        <w:rPr>
          <w:rFonts w:ascii="Times New Roman" w:hAnsi="Times New Roman" w:cs="Times New Roman"/>
        </w:rPr>
        <w:t xml:space="preserve"> грамотно отобрать и внедрить в озеленение разных городских фитоценозов наиболее декоративные и полезные для улучшения санитарно-гигиенических функций виды деревьев. Особенно уязвимы в </w:t>
      </w:r>
      <w:proofErr w:type="gramStart"/>
      <w:r w:rsidRPr="00FF799F">
        <w:rPr>
          <w:rFonts w:ascii="Times New Roman" w:hAnsi="Times New Roman" w:cs="Times New Roman"/>
        </w:rPr>
        <w:t>городе  придорожные</w:t>
      </w:r>
      <w:proofErr w:type="gramEnd"/>
      <w:r w:rsidRPr="00FF799F">
        <w:rPr>
          <w:rFonts w:ascii="Times New Roman" w:hAnsi="Times New Roman" w:cs="Times New Roman"/>
        </w:rPr>
        <w:t xml:space="preserve"> аллеи деревьев. В такие условия должны высаживать самые устойчивые древесные породы, легко переносящие задымление </w:t>
      </w:r>
      <w:proofErr w:type="gramStart"/>
      <w:r w:rsidRPr="00FF799F">
        <w:rPr>
          <w:rFonts w:ascii="Times New Roman" w:hAnsi="Times New Roman" w:cs="Times New Roman"/>
        </w:rPr>
        <w:t>и  придорожную</w:t>
      </w:r>
      <w:proofErr w:type="gramEnd"/>
      <w:r w:rsidRPr="00FF799F">
        <w:rPr>
          <w:rFonts w:ascii="Times New Roman" w:hAnsi="Times New Roman" w:cs="Times New Roman"/>
        </w:rPr>
        <w:t xml:space="preserve"> пыль. Анатомическое строение хвои и листьев видов играет при этом очень важную роль. Поскольку в нашем городе почти не практикуется орошающий полив </w:t>
      </w:r>
      <w:proofErr w:type="gramStart"/>
      <w:r w:rsidRPr="00FF799F">
        <w:rPr>
          <w:rFonts w:ascii="Times New Roman" w:hAnsi="Times New Roman" w:cs="Times New Roman"/>
        </w:rPr>
        <w:t>деревьев,  который</w:t>
      </w:r>
      <w:proofErr w:type="gramEnd"/>
      <w:r w:rsidRPr="00FF799F">
        <w:rPr>
          <w:rFonts w:ascii="Times New Roman" w:hAnsi="Times New Roman" w:cs="Times New Roman"/>
        </w:rPr>
        <w:t xml:space="preserve"> смывает с листовой поверхности пылевое загрязнении, то деревья  липы, высаженные в 90-е годы вдоль дороги по  ул. Русской очень быстро погибли, их заменили сегодня более устойчивыми ясенями. Полагаем, что инвентаризация и </w:t>
      </w:r>
      <w:proofErr w:type="gramStart"/>
      <w:r w:rsidRPr="00FF799F">
        <w:rPr>
          <w:rFonts w:ascii="Times New Roman" w:hAnsi="Times New Roman" w:cs="Times New Roman"/>
        </w:rPr>
        <w:t>научная  оценка</w:t>
      </w:r>
      <w:proofErr w:type="gramEnd"/>
      <w:r w:rsidRPr="00FF799F">
        <w:rPr>
          <w:rFonts w:ascii="Times New Roman" w:hAnsi="Times New Roman" w:cs="Times New Roman"/>
        </w:rPr>
        <w:t xml:space="preserve"> жизненного состояния деревьев поможет определить степень их устойчивости в антропогенных условиях произрастания и подготовить более грамотные проекты по озеленению отдельных районов города. Видовой состав зеленых насаждений города, по нашему мнению, нужно расширять, прежде всего, за счет богатейшей местной </w:t>
      </w:r>
      <w:proofErr w:type="spellStart"/>
      <w:r w:rsidRPr="00FF799F">
        <w:rPr>
          <w:rFonts w:ascii="Times New Roman" w:hAnsi="Times New Roman" w:cs="Times New Roman"/>
        </w:rPr>
        <w:t>дендрофлоры</w:t>
      </w:r>
      <w:proofErr w:type="spellEnd"/>
      <w:r w:rsidRPr="00FF799F">
        <w:rPr>
          <w:rFonts w:ascii="Times New Roman" w:hAnsi="Times New Roman" w:cs="Times New Roman"/>
        </w:rPr>
        <w:t xml:space="preserve">, а также уже проверенных и адаптированных к городским условиям видов - </w:t>
      </w:r>
      <w:proofErr w:type="spellStart"/>
      <w:r w:rsidRPr="00FF799F">
        <w:rPr>
          <w:rFonts w:ascii="Times New Roman" w:hAnsi="Times New Roman" w:cs="Times New Roman"/>
        </w:rPr>
        <w:t>интродуцентов</w:t>
      </w:r>
      <w:proofErr w:type="spellEnd"/>
      <w:r w:rsidRPr="00FF799F">
        <w:rPr>
          <w:rFonts w:ascii="Times New Roman" w:hAnsi="Times New Roman" w:cs="Times New Roman"/>
        </w:rPr>
        <w:t xml:space="preserve">. </w:t>
      </w: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     Из видов местной </w:t>
      </w:r>
      <w:proofErr w:type="spellStart"/>
      <w:r w:rsidRPr="00FF799F">
        <w:rPr>
          <w:rFonts w:ascii="Times New Roman" w:hAnsi="Times New Roman" w:cs="Times New Roman"/>
        </w:rPr>
        <w:t>дендрофлоры</w:t>
      </w:r>
      <w:proofErr w:type="spellEnd"/>
      <w:r w:rsidRPr="00FF799F">
        <w:rPr>
          <w:rFonts w:ascii="Times New Roman" w:hAnsi="Times New Roman" w:cs="Times New Roman"/>
        </w:rPr>
        <w:t xml:space="preserve"> особого внимания заслуживают дальневосточные клены. Клен </w:t>
      </w:r>
      <w:proofErr w:type="gramStart"/>
      <w:r w:rsidRPr="00FF799F">
        <w:rPr>
          <w:rFonts w:ascii="Times New Roman" w:hAnsi="Times New Roman" w:cs="Times New Roman"/>
        </w:rPr>
        <w:t>приречный,  например</w:t>
      </w:r>
      <w:proofErr w:type="gramEnd"/>
      <w:r w:rsidRPr="00FF799F">
        <w:rPr>
          <w:rFonts w:ascii="Times New Roman" w:hAnsi="Times New Roman" w:cs="Times New Roman"/>
        </w:rPr>
        <w:t>, хорошо переносит стрижку и устойчив даже в Сибири в посадках вдоль автомобильных дорог. Исключительная декоративность клена ложно-</w:t>
      </w:r>
      <w:proofErr w:type="spellStart"/>
      <w:r w:rsidRPr="00FF799F">
        <w:rPr>
          <w:rFonts w:ascii="Times New Roman" w:hAnsi="Times New Roman" w:cs="Times New Roman"/>
        </w:rPr>
        <w:t>Зибольдова</w:t>
      </w:r>
      <w:proofErr w:type="spellEnd"/>
      <w:r w:rsidRPr="00FF799F">
        <w:rPr>
          <w:rFonts w:ascii="Times New Roman" w:hAnsi="Times New Roman" w:cs="Times New Roman"/>
        </w:rPr>
        <w:t xml:space="preserve">, маньчжурского и клена моно всегда привлекала озеленителей и фито дизайнеров. Ясень маньчжурский и горный, ильм японский - преобладающие сегодня в аллейных посадках </w:t>
      </w:r>
      <w:proofErr w:type="gramStart"/>
      <w:r w:rsidRPr="00FF799F">
        <w:rPr>
          <w:rFonts w:ascii="Times New Roman" w:hAnsi="Times New Roman" w:cs="Times New Roman"/>
        </w:rPr>
        <w:t>виды,  отличаются</w:t>
      </w:r>
      <w:proofErr w:type="gramEnd"/>
      <w:r w:rsidRPr="00FF799F">
        <w:rPr>
          <w:rFonts w:ascii="Times New Roman" w:hAnsi="Times New Roman" w:cs="Times New Roman"/>
        </w:rPr>
        <w:t xml:space="preserve"> высокой устойчивостью, декоративностью, по нашим наблюдениям, формируют много семян и плодов. Абрикос маньчжурский, груша уссурийская и яблоня маньчжурская - декоративны, не только цветущие весной, но и с плодами осенью. При изучении процесса </w:t>
      </w:r>
      <w:proofErr w:type="gramStart"/>
      <w:r w:rsidRPr="00FF799F">
        <w:rPr>
          <w:rFonts w:ascii="Times New Roman" w:hAnsi="Times New Roman" w:cs="Times New Roman"/>
        </w:rPr>
        <w:t>плодоношения  деревьев</w:t>
      </w:r>
      <w:proofErr w:type="gramEnd"/>
      <w:r w:rsidRPr="00FF799F">
        <w:rPr>
          <w:rFonts w:ascii="Times New Roman" w:hAnsi="Times New Roman" w:cs="Times New Roman"/>
        </w:rPr>
        <w:t xml:space="preserve"> в городе нами  установлено, что  деревья дуба монгольского формируют крупные плоды, имеют достаточно хорошее жизненное состояние и адаптированы к слабым  </w:t>
      </w:r>
      <w:proofErr w:type="spellStart"/>
      <w:r w:rsidRPr="00FF799F">
        <w:rPr>
          <w:rFonts w:ascii="Times New Roman" w:hAnsi="Times New Roman" w:cs="Times New Roman"/>
        </w:rPr>
        <w:t>антропогенно</w:t>
      </w:r>
      <w:proofErr w:type="spellEnd"/>
      <w:r w:rsidRPr="00FF799F">
        <w:rPr>
          <w:rFonts w:ascii="Times New Roman" w:hAnsi="Times New Roman" w:cs="Times New Roman"/>
        </w:rPr>
        <w:t xml:space="preserve">-техногенным нагрузкам в парках Владивостока [7].   Плоды и </w:t>
      </w:r>
      <w:proofErr w:type="gramStart"/>
      <w:r w:rsidRPr="00FF799F">
        <w:rPr>
          <w:rFonts w:ascii="Times New Roman" w:hAnsi="Times New Roman" w:cs="Times New Roman"/>
        </w:rPr>
        <w:t>семена,  выше</w:t>
      </w:r>
      <w:proofErr w:type="gramEnd"/>
      <w:r w:rsidRPr="00FF799F">
        <w:rPr>
          <w:rFonts w:ascii="Times New Roman" w:hAnsi="Times New Roman" w:cs="Times New Roman"/>
        </w:rPr>
        <w:t xml:space="preserve"> перечисленных  деревьев, по нашему мнению,  можно  использовать  при  выращивании для города устойчивых деревьев,  эффективно выполняющих санитарно-гигиенические и декоративные функции.  </w:t>
      </w:r>
    </w:p>
    <w:p w:rsidR="007238BA" w:rsidRPr="00FF799F" w:rsidRDefault="007238BA" w:rsidP="007238B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 Необходимо также </w:t>
      </w:r>
      <w:proofErr w:type="gramStart"/>
      <w:r w:rsidRPr="00FF799F">
        <w:rPr>
          <w:rFonts w:ascii="Times New Roman" w:hAnsi="Times New Roman" w:cs="Times New Roman"/>
        </w:rPr>
        <w:t>и  использовать</w:t>
      </w:r>
      <w:proofErr w:type="gramEnd"/>
      <w:r w:rsidRPr="00FF799F">
        <w:rPr>
          <w:rFonts w:ascii="Times New Roman" w:hAnsi="Times New Roman" w:cs="Times New Roman"/>
        </w:rPr>
        <w:t xml:space="preserve"> положительный опыт наших дальневосточных соседей  [3]. Администрация г. Хабаровска имеет программу по улучшению экологического состояния города, сегодня создана и обновляется база данных городских насаждений. Инвентаризация позволяет им оценить состояние каждого дерева, ежегодно </w:t>
      </w:r>
      <w:proofErr w:type="gramStart"/>
      <w:r w:rsidRPr="00FF799F">
        <w:rPr>
          <w:rFonts w:ascii="Times New Roman" w:hAnsi="Times New Roman" w:cs="Times New Roman"/>
        </w:rPr>
        <w:t>составляется  план</w:t>
      </w:r>
      <w:proofErr w:type="gramEnd"/>
      <w:r w:rsidRPr="00FF799F">
        <w:rPr>
          <w:rFonts w:ascii="Times New Roman" w:hAnsi="Times New Roman" w:cs="Times New Roman"/>
        </w:rPr>
        <w:t xml:space="preserve"> замены старых деревьев на новые - молодые. Особо следует отметить их грамотный подход к выращиванию растений в городе: при посадке молодого </w:t>
      </w:r>
      <w:proofErr w:type="gramStart"/>
      <w:r w:rsidRPr="00FF799F">
        <w:rPr>
          <w:rFonts w:ascii="Times New Roman" w:hAnsi="Times New Roman" w:cs="Times New Roman"/>
        </w:rPr>
        <w:t>дерева  они</w:t>
      </w:r>
      <w:proofErr w:type="gramEnd"/>
      <w:r w:rsidRPr="00FF799F">
        <w:rPr>
          <w:rFonts w:ascii="Times New Roman" w:hAnsi="Times New Roman" w:cs="Times New Roman"/>
        </w:rPr>
        <w:t xml:space="preserve"> осуществляют  даже замену </w:t>
      </w:r>
      <w:proofErr w:type="spellStart"/>
      <w:r w:rsidRPr="00FF799F">
        <w:rPr>
          <w:rFonts w:ascii="Times New Roman" w:hAnsi="Times New Roman" w:cs="Times New Roman"/>
        </w:rPr>
        <w:t>антропогенно</w:t>
      </w:r>
      <w:proofErr w:type="spellEnd"/>
      <w:r w:rsidRPr="00FF799F">
        <w:rPr>
          <w:rFonts w:ascii="Times New Roman" w:hAnsi="Times New Roman" w:cs="Times New Roman"/>
        </w:rPr>
        <w:t xml:space="preserve">-нарушенной городской почвы. </w:t>
      </w:r>
      <w:proofErr w:type="spellStart"/>
      <w:proofErr w:type="gramStart"/>
      <w:r w:rsidRPr="00FF799F">
        <w:rPr>
          <w:rFonts w:ascii="Times New Roman" w:hAnsi="Times New Roman" w:cs="Times New Roman"/>
        </w:rPr>
        <w:t>Вг</w:t>
      </w:r>
      <w:proofErr w:type="spellEnd"/>
      <w:r w:rsidRPr="00FF799F">
        <w:rPr>
          <w:rFonts w:ascii="Times New Roman" w:hAnsi="Times New Roman" w:cs="Times New Roman"/>
        </w:rPr>
        <w:t xml:space="preserve"> .</w:t>
      </w:r>
      <w:proofErr w:type="gramEnd"/>
      <w:r w:rsidRPr="00FF799F">
        <w:rPr>
          <w:rFonts w:ascii="Times New Roman" w:hAnsi="Times New Roman" w:cs="Times New Roman"/>
        </w:rPr>
        <w:t xml:space="preserve"> Хабаровске существует свой муниципальный лесопитомник. </w:t>
      </w:r>
      <w:r w:rsidRPr="00FF799F">
        <w:rPr>
          <w:rFonts w:ascii="Times New Roman" w:hAnsi="Times New Roman" w:cs="Times New Roman"/>
        </w:rPr>
        <w:lastRenderedPageBreak/>
        <w:t xml:space="preserve">Плодоносящие активно в парках города ильмы дают огромное количество крылаток. Поскольку крылатки ильма недолговечны, быстро теряют </w:t>
      </w:r>
      <w:proofErr w:type="gramStart"/>
      <w:r w:rsidRPr="00FF799F">
        <w:rPr>
          <w:rFonts w:ascii="Times New Roman" w:hAnsi="Times New Roman" w:cs="Times New Roman"/>
        </w:rPr>
        <w:t>всхожесть,  их</w:t>
      </w:r>
      <w:proofErr w:type="gramEnd"/>
      <w:r w:rsidRPr="00FF799F">
        <w:rPr>
          <w:rFonts w:ascii="Times New Roman" w:hAnsi="Times New Roman" w:cs="Times New Roman"/>
        </w:rPr>
        <w:t xml:space="preserve">  собирают и   высевают сразу после сбора на гряды в питомнике. Проблем с посадочным материалом у наших соседей нет. Неприхотливые ильмы довольно устойчивые древесные породы в озеленении, они хорошо переносят стрижку, поэтому их часто используют при составлении необычных </w:t>
      </w:r>
      <w:proofErr w:type="spellStart"/>
      <w:r w:rsidRPr="00FF799F">
        <w:rPr>
          <w:rFonts w:ascii="Times New Roman" w:hAnsi="Times New Roman" w:cs="Times New Roman"/>
        </w:rPr>
        <w:t>фитодизайнерских</w:t>
      </w:r>
      <w:proofErr w:type="spellEnd"/>
      <w:r w:rsidRPr="00FF799F">
        <w:rPr>
          <w:rFonts w:ascii="Times New Roman" w:hAnsi="Times New Roman" w:cs="Times New Roman"/>
        </w:rPr>
        <w:t xml:space="preserve"> композиций. Питомник помогает Хабаровску, в отличие от Владивостока, ежегодно увеличивать число парков и скверов. </w:t>
      </w:r>
    </w:p>
    <w:p w:rsidR="007238BA" w:rsidRPr="00FF799F" w:rsidRDefault="007238BA" w:rsidP="007238B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Полагаем, </w:t>
      </w:r>
      <w:proofErr w:type="gramStart"/>
      <w:r w:rsidRPr="00FF799F">
        <w:rPr>
          <w:rFonts w:ascii="Times New Roman" w:hAnsi="Times New Roman" w:cs="Times New Roman"/>
        </w:rPr>
        <w:t>что  озеленителям</w:t>
      </w:r>
      <w:proofErr w:type="gramEnd"/>
      <w:r w:rsidRPr="00FF799F">
        <w:rPr>
          <w:rFonts w:ascii="Times New Roman" w:hAnsi="Times New Roman" w:cs="Times New Roman"/>
        </w:rPr>
        <w:t xml:space="preserve">  г. Владивостока не следует тратить большие средства на закупку растений, а целесообразнее организовать свой  городской питомник с теплицей  для выращивания посадочного материала местных и адаптированных к городским условиям древесных видов и кустарников. Например, очень </w:t>
      </w:r>
      <w:proofErr w:type="gramStart"/>
      <w:r w:rsidRPr="00FF799F">
        <w:rPr>
          <w:rFonts w:ascii="Times New Roman" w:hAnsi="Times New Roman" w:cs="Times New Roman"/>
        </w:rPr>
        <w:t>декоративны  в</w:t>
      </w:r>
      <w:proofErr w:type="gramEnd"/>
      <w:r w:rsidRPr="00FF799F">
        <w:rPr>
          <w:rFonts w:ascii="Times New Roman" w:hAnsi="Times New Roman" w:cs="Times New Roman"/>
        </w:rPr>
        <w:t xml:space="preserve"> озеленении нашего города цветущие кустарники. Различные виды </w:t>
      </w:r>
      <w:proofErr w:type="spellStart"/>
      <w:r w:rsidRPr="00FF799F">
        <w:rPr>
          <w:rFonts w:ascii="Times New Roman" w:hAnsi="Times New Roman" w:cs="Times New Roman"/>
        </w:rPr>
        <w:t>форзиции</w:t>
      </w:r>
      <w:proofErr w:type="spellEnd"/>
      <w:r w:rsidRPr="00FF799F">
        <w:rPr>
          <w:rFonts w:ascii="Times New Roman" w:hAnsi="Times New Roman" w:cs="Times New Roman"/>
        </w:rPr>
        <w:t xml:space="preserve">, спиреи без больших усилий размножаются с применением современных фитогормонов в теплице с помощью черенкования. При обрезке растений весной или при формировании </w:t>
      </w:r>
      <w:proofErr w:type="gramStart"/>
      <w:r w:rsidRPr="00FF799F">
        <w:rPr>
          <w:rFonts w:ascii="Times New Roman" w:hAnsi="Times New Roman" w:cs="Times New Roman"/>
        </w:rPr>
        <w:t>их  кроны</w:t>
      </w:r>
      <w:proofErr w:type="gramEnd"/>
      <w:r w:rsidRPr="00FF799F">
        <w:rPr>
          <w:rFonts w:ascii="Times New Roman" w:hAnsi="Times New Roman" w:cs="Times New Roman"/>
        </w:rPr>
        <w:t xml:space="preserve"> летом, можно  получать достаточно большое количество полезного растительного материала для черенкования. Покупка сортовых маточных растений для размножения, которые уже приспособлены к нашим условиям, из богатых коллекций декоративных видов Ботанического сада ДВО </w:t>
      </w:r>
      <w:proofErr w:type="gramStart"/>
      <w:r w:rsidRPr="00FF799F">
        <w:rPr>
          <w:rFonts w:ascii="Times New Roman" w:hAnsi="Times New Roman" w:cs="Times New Roman"/>
        </w:rPr>
        <w:t>РАН  и</w:t>
      </w:r>
      <w:proofErr w:type="gramEnd"/>
      <w:r w:rsidRPr="00FF799F">
        <w:rPr>
          <w:rFonts w:ascii="Times New Roman" w:hAnsi="Times New Roman" w:cs="Times New Roman"/>
        </w:rPr>
        <w:t xml:space="preserve"> Горно-таежной станции ДВО РАН  значительно расширит ассортимент растений для озеленения. Кроме деревьев и кустарников особого внимания заслуживают и наши дальневосточные лианы. Сотрудники Ботанического сада активно рекомендуют эти виды для озеленения подпорных стенок, беседок и др. [2</w:t>
      </w:r>
      <w:proofErr w:type="gramStart"/>
      <w:r w:rsidRPr="00FF799F">
        <w:rPr>
          <w:rFonts w:ascii="Times New Roman" w:hAnsi="Times New Roman" w:cs="Times New Roman"/>
        </w:rPr>
        <w:t>].Эти</w:t>
      </w:r>
      <w:proofErr w:type="gramEnd"/>
      <w:r w:rsidRPr="00FF799F">
        <w:rPr>
          <w:rFonts w:ascii="Times New Roman" w:hAnsi="Times New Roman" w:cs="Times New Roman"/>
        </w:rPr>
        <w:t xml:space="preserve"> растения также хорошо размножают в питомниках. Использование семян древесных растений, собранных в городских парках, а также черенков при обрезке кустарников </w:t>
      </w:r>
      <w:proofErr w:type="gramStart"/>
      <w:r w:rsidRPr="00FF799F">
        <w:rPr>
          <w:rFonts w:ascii="Times New Roman" w:hAnsi="Times New Roman" w:cs="Times New Roman"/>
        </w:rPr>
        <w:t>–  все</w:t>
      </w:r>
      <w:proofErr w:type="gramEnd"/>
      <w:r w:rsidRPr="00FF799F">
        <w:rPr>
          <w:rFonts w:ascii="Times New Roman" w:hAnsi="Times New Roman" w:cs="Times New Roman"/>
        </w:rPr>
        <w:t xml:space="preserve"> это положительно повлияет на снижение затрат  при выращивании посадочного материала. Применение современных технологий выращивания посадочного материала таких как - выращивание растений с закрытой корневой системой, применение фитогормонов и стимуляторов роста, </w:t>
      </w:r>
      <w:proofErr w:type="gramStart"/>
      <w:r w:rsidRPr="00FF799F">
        <w:rPr>
          <w:rFonts w:ascii="Times New Roman" w:hAnsi="Times New Roman" w:cs="Times New Roman"/>
        </w:rPr>
        <w:t>использование  технологии</w:t>
      </w:r>
      <w:proofErr w:type="gramEnd"/>
      <w:r w:rsidRPr="00FF799F">
        <w:rPr>
          <w:rFonts w:ascii="Times New Roman" w:hAnsi="Times New Roman" w:cs="Times New Roman"/>
        </w:rPr>
        <w:t xml:space="preserve"> микроклонального размножения растений, позволяет сегодня  получать  большое количество посадочного материала,  отличающегося высокой степенью приживаемости  и  устойчивости. Размножать растения можно в течение всего года.</w:t>
      </w:r>
    </w:p>
    <w:p w:rsidR="007238BA" w:rsidRDefault="007238BA" w:rsidP="007238B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   Таким образом, озеленителям города, вероятно, следует отказаться от практики закупки дорогостоящего зарубежного посадочного материала, неустойчивого в муссонном климате Приморья и повышающего риски ввоза опасных заболеваний растений. Ориентирование на использование видов </w:t>
      </w:r>
      <w:proofErr w:type="gramStart"/>
      <w:r w:rsidRPr="00FF799F">
        <w:rPr>
          <w:rFonts w:ascii="Times New Roman" w:hAnsi="Times New Roman" w:cs="Times New Roman"/>
        </w:rPr>
        <w:t>местной  флоры</w:t>
      </w:r>
      <w:proofErr w:type="gramEnd"/>
      <w:r w:rsidRPr="00FF799F">
        <w:rPr>
          <w:rFonts w:ascii="Times New Roman" w:hAnsi="Times New Roman" w:cs="Times New Roman"/>
        </w:rPr>
        <w:t xml:space="preserve"> и посадка многолетних цветущих растений, а также декоративных деревьев и кустарников из местных коллекций, помогут сделать озеленение  нашего города ярким и неповторимым.  Полагаем, </w:t>
      </w:r>
      <w:proofErr w:type="gramStart"/>
      <w:r w:rsidRPr="00FF799F">
        <w:rPr>
          <w:rFonts w:ascii="Times New Roman" w:hAnsi="Times New Roman" w:cs="Times New Roman"/>
        </w:rPr>
        <w:t>что</w:t>
      </w:r>
      <w:bookmarkStart w:id="0" w:name="_GoBack"/>
      <w:bookmarkEnd w:id="0"/>
      <w:r w:rsidRPr="00FF799F">
        <w:rPr>
          <w:rFonts w:ascii="Times New Roman" w:hAnsi="Times New Roman" w:cs="Times New Roman"/>
        </w:rPr>
        <w:t xml:space="preserve">  создание</w:t>
      </w:r>
      <w:proofErr w:type="gramEnd"/>
      <w:r w:rsidRPr="00FF799F">
        <w:rPr>
          <w:rFonts w:ascii="Times New Roman" w:hAnsi="Times New Roman" w:cs="Times New Roman"/>
        </w:rPr>
        <w:t xml:space="preserve"> собственного городского питомника  для  выращивания посадочного материала для озеленения, а также  </w:t>
      </w:r>
      <w:proofErr w:type="spellStart"/>
      <w:r w:rsidRPr="00FF799F">
        <w:rPr>
          <w:rFonts w:ascii="Times New Roman" w:hAnsi="Times New Roman" w:cs="Times New Roman"/>
        </w:rPr>
        <w:t>импортозамещение</w:t>
      </w:r>
      <w:proofErr w:type="spellEnd"/>
      <w:r w:rsidRPr="00FF799F">
        <w:rPr>
          <w:rFonts w:ascii="Times New Roman" w:hAnsi="Times New Roman" w:cs="Times New Roman"/>
        </w:rPr>
        <w:t xml:space="preserve"> в этой сфере позволит перераспределить затраты с пользой для города. </w:t>
      </w:r>
    </w:p>
    <w:p w:rsidR="007238BA" w:rsidRPr="00FF799F" w:rsidRDefault="007238BA" w:rsidP="007238B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238BA" w:rsidRDefault="007238BA" w:rsidP="007238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99F">
        <w:rPr>
          <w:rFonts w:ascii="Times New Roman" w:hAnsi="Times New Roman" w:cs="Times New Roman"/>
          <w:b/>
        </w:rPr>
        <w:t>АВТОРЫ</w:t>
      </w: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Орехова Татьяна Павловна, </w:t>
      </w:r>
      <w:proofErr w:type="spellStart"/>
      <w:proofErr w:type="gramStart"/>
      <w:r w:rsidRPr="00FF799F">
        <w:rPr>
          <w:rFonts w:ascii="Times New Roman" w:hAnsi="Times New Roman" w:cs="Times New Roman"/>
          <w:b/>
        </w:rPr>
        <w:t>с.н.с</w:t>
      </w:r>
      <w:proofErr w:type="spellEnd"/>
      <w:r w:rsidRPr="00FF799F">
        <w:rPr>
          <w:rFonts w:ascii="Times New Roman" w:hAnsi="Times New Roman" w:cs="Times New Roman"/>
          <w:b/>
        </w:rPr>
        <w:t>. ,</w:t>
      </w:r>
      <w:proofErr w:type="gramEnd"/>
      <w:r w:rsidRPr="00FF799F">
        <w:rPr>
          <w:rFonts w:ascii="Times New Roman" w:hAnsi="Times New Roman" w:cs="Times New Roman"/>
          <w:b/>
        </w:rPr>
        <w:t xml:space="preserve"> к.б.н.</w:t>
      </w:r>
      <w:r w:rsidRPr="00FF799F">
        <w:rPr>
          <w:rFonts w:ascii="Times New Roman" w:hAnsi="Times New Roman" w:cs="Times New Roman"/>
        </w:rPr>
        <w:t xml:space="preserve"> </w:t>
      </w:r>
      <w:r w:rsidRPr="00FF799F">
        <w:rPr>
          <w:rFonts w:ascii="Times New Roman" w:hAnsi="Times New Roman" w:cs="Times New Roman"/>
          <w:b/>
        </w:rPr>
        <w:t xml:space="preserve">– </w:t>
      </w:r>
      <w:proofErr w:type="spellStart"/>
      <w:r w:rsidRPr="00FF799F">
        <w:rPr>
          <w:rFonts w:ascii="Times New Roman" w:hAnsi="Times New Roman" w:cs="Times New Roman"/>
          <w:b/>
        </w:rPr>
        <w:t>и.о</w:t>
      </w:r>
      <w:proofErr w:type="spellEnd"/>
      <w:r w:rsidRPr="00FF799F">
        <w:rPr>
          <w:rFonts w:ascii="Times New Roman" w:hAnsi="Times New Roman" w:cs="Times New Roman"/>
          <w:b/>
        </w:rPr>
        <w:t xml:space="preserve"> руководителя сектора</w:t>
      </w:r>
      <w:r w:rsidRPr="00FF799F">
        <w:rPr>
          <w:rFonts w:ascii="Times New Roman" w:hAnsi="Times New Roman" w:cs="Times New Roman"/>
        </w:rPr>
        <w:t xml:space="preserve"> микроклонального размножения лесных , сельскохозяйственных и декоративных растений  ФБГУН  Биолого-почвенный институт ДВО РАН.</w:t>
      </w: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799F">
        <w:rPr>
          <w:rFonts w:ascii="Times New Roman" w:hAnsi="Times New Roman" w:cs="Times New Roman"/>
        </w:rPr>
        <w:t xml:space="preserve">Закончила Биолого-почвенный факультет Иркутского </w:t>
      </w:r>
      <w:proofErr w:type="gramStart"/>
      <w:r w:rsidRPr="00FF799F">
        <w:rPr>
          <w:rFonts w:ascii="Times New Roman" w:hAnsi="Times New Roman" w:cs="Times New Roman"/>
        </w:rPr>
        <w:t>государственного  университета</w:t>
      </w:r>
      <w:proofErr w:type="gramEnd"/>
      <w:r w:rsidRPr="00FF799F">
        <w:rPr>
          <w:rFonts w:ascii="Times New Roman" w:hAnsi="Times New Roman" w:cs="Times New Roman"/>
        </w:rPr>
        <w:t xml:space="preserve">  по специальности  </w:t>
      </w:r>
      <w:r w:rsidRPr="00FF799F">
        <w:rPr>
          <w:rFonts w:ascii="Times New Roman" w:hAnsi="Times New Roman" w:cs="Times New Roman"/>
          <w:i/>
        </w:rPr>
        <w:t>физиология и биохимия растений .</w:t>
      </w: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Специалист в области лесного </w:t>
      </w:r>
      <w:proofErr w:type="gramStart"/>
      <w:r w:rsidRPr="00FF799F">
        <w:rPr>
          <w:rFonts w:ascii="Times New Roman" w:hAnsi="Times New Roman" w:cs="Times New Roman"/>
        </w:rPr>
        <w:t>семеноведения;  биохимии</w:t>
      </w:r>
      <w:proofErr w:type="gramEnd"/>
      <w:r w:rsidRPr="00FF799F">
        <w:rPr>
          <w:rFonts w:ascii="Times New Roman" w:hAnsi="Times New Roman" w:cs="Times New Roman"/>
        </w:rPr>
        <w:t xml:space="preserve">, физиологии и  микроклонального размножения древесных растений.  </w:t>
      </w:r>
    </w:p>
    <w:p w:rsidR="007238BA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 xml:space="preserve">Автор 83 публикаций, в </w:t>
      </w:r>
      <w:proofErr w:type="spellStart"/>
      <w:r w:rsidRPr="00FF799F">
        <w:rPr>
          <w:rFonts w:ascii="Times New Roman" w:hAnsi="Times New Roman" w:cs="Times New Roman"/>
        </w:rPr>
        <w:t>т.ч</w:t>
      </w:r>
      <w:proofErr w:type="spellEnd"/>
      <w:r w:rsidRPr="00FF799F">
        <w:rPr>
          <w:rFonts w:ascii="Times New Roman" w:hAnsi="Times New Roman" w:cs="Times New Roman"/>
        </w:rPr>
        <w:t>. одной авторской и 2-х монографий в соавторстве.</w:t>
      </w: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Шихова Нина Сергеевна</w:t>
      </w:r>
      <w:r w:rsidRPr="00FF799F">
        <w:rPr>
          <w:rFonts w:ascii="Times New Roman" w:hAnsi="Times New Roman" w:cs="Times New Roman"/>
          <w:b/>
        </w:rPr>
        <w:t xml:space="preserve">, к. </w:t>
      </w:r>
      <w:proofErr w:type="spellStart"/>
      <w:r w:rsidRPr="00FF799F">
        <w:rPr>
          <w:rFonts w:ascii="Times New Roman" w:hAnsi="Times New Roman" w:cs="Times New Roman"/>
          <w:b/>
        </w:rPr>
        <w:t>г.н</w:t>
      </w:r>
      <w:proofErr w:type="spellEnd"/>
      <w:r w:rsidRPr="00FF799F">
        <w:rPr>
          <w:rFonts w:ascii="Times New Roman" w:hAnsi="Times New Roman" w:cs="Times New Roman"/>
          <w:b/>
        </w:rPr>
        <w:t xml:space="preserve">. –старший научный сотрудник сектора </w:t>
      </w:r>
      <w:proofErr w:type="gramStart"/>
      <w:r w:rsidRPr="00FF799F">
        <w:rPr>
          <w:rFonts w:ascii="Times New Roman" w:hAnsi="Times New Roman" w:cs="Times New Roman"/>
          <w:b/>
        </w:rPr>
        <w:t>лесоведения</w:t>
      </w:r>
      <w:r w:rsidRPr="00FF799F">
        <w:rPr>
          <w:rFonts w:ascii="Times New Roman" w:hAnsi="Times New Roman" w:cs="Times New Roman"/>
        </w:rPr>
        <w:t xml:space="preserve">  ФБГУН</w:t>
      </w:r>
      <w:proofErr w:type="gramEnd"/>
      <w:r w:rsidRPr="00FF799F">
        <w:rPr>
          <w:rFonts w:ascii="Times New Roman" w:hAnsi="Times New Roman" w:cs="Times New Roman"/>
        </w:rPr>
        <w:t xml:space="preserve">  Биолого-почвенный институт ДВО РАН. </w:t>
      </w: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>Закончила Ленинградский университет.</w:t>
      </w:r>
    </w:p>
    <w:p w:rsidR="007238BA" w:rsidRPr="00FF799F" w:rsidRDefault="007238BA" w:rsidP="00723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99F">
        <w:rPr>
          <w:rFonts w:ascii="Times New Roman" w:hAnsi="Times New Roman" w:cs="Times New Roman"/>
        </w:rPr>
        <w:t>Специалист в области   биогеохимии растений, изучении популяций растений в городских насаждениях.</w:t>
      </w:r>
    </w:p>
    <w:p w:rsidR="001B3ADA" w:rsidRPr="007238BA" w:rsidRDefault="007238BA" w:rsidP="007238BA">
      <w:pPr>
        <w:pStyle w:val="122"/>
        <w:jc w:val="both"/>
        <w:rPr>
          <w:sz w:val="22"/>
          <w:szCs w:val="22"/>
        </w:rPr>
      </w:pPr>
    </w:p>
    <w:sectPr w:rsidR="001B3ADA" w:rsidRPr="0072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9"/>
    <w:rsid w:val="001C661A"/>
    <w:rsid w:val="005A1AB1"/>
    <w:rsid w:val="006D6620"/>
    <w:rsid w:val="007238BA"/>
    <w:rsid w:val="00A71FF9"/>
    <w:rsid w:val="00CF321E"/>
    <w:rsid w:val="00E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E73D-9B25-4C76-BE68-BB6089A9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2">
    <w:name w:val="Заголовок12_2"/>
    <w:basedOn w:val="a"/>
    <w:rsid w:val="0072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Трусов</dc:creator>
  <cp:keywords/>
  <dc:description/>
  <cp:lastModifiedBy>Кирилл Трусов</cp:lastModifiedBy>
  <cp:revision>2</cp:revision>
  <dcterms:created xsi:type="dcterms:W3CDTF">2015-11-12T00:52:00Z</dcterms:created>
  <dcterms:modified xsi:type="dcterms:W3CDTF">2015-11-12T00:52:00Z</dcterms:modified>
</cp:coreProperties>
</file>